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7D" w:rsidRPr="00291F9E" w:rsidRDefault="00F4027D" w:rsidP="00F40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9E">
        <w:rPr>
          <w:rFonts w:ascii="Times New Roman" w:hAnsi="Times New Roman" w:cs="Times New Roman"/>
          <w:b/>
          <w:sz w:val="28"/>
          <w:szCs w:val="28"/>
        </w:rPr>
        <w:t>СЦЕНАРИЙ РАЗВЛЕЧЕНИЯ ДЛЯ ДЕТЕЙ</w:t>
      </w:r>
    </w:p>
    <w:p w:rsidR="00F4027D" w:rsidRPr="00291F9E" w:rsidRDefault="00F4027D" w:rsidP="00F40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9E">
        <w:rPr>
          <w:rFonts w:ascii="Times New Roman" w:hAnsi="Times New Roman" w:cs="Times New Roman"/>
          <w:b/>
          <w:sz w:val="28"/>
          <w:szCs w:val="28"/>
        </w:rPr>
        <w:t>«КОЛЯДА, КОЛЯДА, ОТВОРЯЙ ВОРОТА!»</w:t>
      </w:r>
    </w:p>
    <w:p w:rsidR="00F4027D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Под музыку дети проходят в зал, останавливаются у центральной стены. В зале их встречает хозяйка (ведущая) в русском костюме. Дети поют колядку.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Колядка «Как пойдём мы колядовать!»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1. Как пойдем мы колядовать!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Ой, найдут ли, что нам подать?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Много ли вам надобно?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Скажем мы в ответ: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«Гору шоколада бы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 вагон конфет».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 во всех местах.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Славим мы Христа!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2. Как пойдем мы колядовать!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Ой, найдут ли, что нам подать?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Рублик ли, копеечку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Что-нибудь дадут,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Молочка бадеечку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 мучицы пуд.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 во всех местах,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Славим мы Христа!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3. Как пойдем мы колядовать!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Ой, найдут ли, что нам подать?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Мы не привередливы –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Честно скажем вам: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Лишь бы вы приветливо,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Улыбнулись нам.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 во всех местах,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Славим мы Христа!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4. Самый детский праздник у ворот.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 Богом в сердце маленький народ!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Снова радость!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Снова торжество!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Потому что Рождество!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 во всех местах,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Славим мы Христа!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Как пошла Коляда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lastRenderedPageBreak/>
        <w:t>Вдоль по улице гулять,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 Новым годом поздравлять!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185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Где ты раньше была?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А я в поле ночевала,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Теперь к вам пришла!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Колядка «Коляда, коляда, отворяй-ка ворота»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Хозяйка: Ох, рада я радешенька, что опять ко мне пришли. Здравствуйте,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гости дорогие, гости званые да желанные. Рассаживайтесь, кому куда залюбуется,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 нашей избе места всем хватит.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Историческая справка. С Рождества, 7 января, по Крещение, 19 января, на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Руси праздновались Святки. Святые вечера продолжались до 14 января и посвящались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колядованию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и девичьим гаданиям.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А вы хотите погадать да судьбу свою узнать? Есть старинные гадания, чтобы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узнать-увидать своего суженого ряженого, есть гадания на погоду, какая будет в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этом году. А мы погадаем на ваше будущее: кем вы станете, когда вырастите.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(Гадание с мешочком, в нем гадальные карточки)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После гадания за дверью раздается шум, стук.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Хозяйка: К нам на Святки пришли колядки.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 зал входит Дед Мороз и поет колядку: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Ты подай пирога,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Или хлеба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Или денег полтину.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Кто не даст пирога, тому куричья нога.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Хозяйка: Угощу, угощу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колядовщика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. Вот только, сколько лет живу, а не видала, чтобы Дед Мороз колядовать ходил.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gramStart"/>
      <w:r w:rsidRPr="007C3E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3E99">
        <w:rPr>
          <w:rFonts w:ascii="Times New Roman" w:hAnsi="Times New Roman" w:cs="Times New Roman"/>
          <w:sz w:val="28"/>
          <w:szCs w:val="28"/>
        </w:rPr>
        <w:t xml:space="preserve"> чем я хуже других ряженых? Решил я в святочные дни еще раз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 ребятам в гости прийти, поиграть, а то после Крещения пора мне в лес идти,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мороза подбавлять, ледяные мосты на реках крепить, снегу побольше намести на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поля, чтобы земля-матушка побольше урожая дала.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Хозяйка: Мы рады, Дед Мороз, видеть тебя.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Дед Мороз: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Святки празднует народ,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Хоровод «Сам, сам, Дедушка Мороз»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После хоровода дети проходят на стульчики.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lastRenderedPageBreak/>
        <w:t xml:space="preserve">Дед Мороз: </w:t>
      </w:r>
      <w:proofErr w:type="gramStart"/>
      <w:r w:rsidRPr="007C3E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3E99">
        <w:rPr>
          <w:rFonts w:ascii="Times New Roman" w:hAnsi="Times New Roman" w:cs="Times New Roman"/>
          <w:sz w:val="28"/>
          <w:szCs w:val="28"/>
        </w:rPr>
        <w:t xml:space="preserve"> теперь, ребятки, давайте веселиться, в игры играть (достает из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мешка палочки для игры).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Игра «Мотальщики» (3 раза)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Дед Мороз: Еще одну очень интересную игру я знаю, называется «Растяпа».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Предлагаю поиграть, свою ловкость показать. 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186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Игра «Растяпа»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Дети стоят по кругу. По хлопку каждый быстро находит себе пару. Кто остался один, тот – «Растяпа». Пары встают по кругу, «Растяпа» – в центре круга.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 паре: 1 ребёнок стоит впереди, а 2 ребёнок – за ним, получается «паровозик» из двух человек. 1 ребёнок стоит лицом в круг – это первый круг, а 2 ребёнок, стоящий за спиной первого, – это второй круг.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После слов «Раз, два, три, растяпа будешь ты!» включается музыка и первый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круг идет к центру и танцует, двигается, а второй круг стоит на месте и хлопает.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Как только музыка выключается, дети первого круга и «Растяпа» забегают за любого стоящего.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Таким образом, теперь второй круг становится первым, а оставшийся без пары ребенок становится «Растяпой». Игра повторяется.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Дед Мороз: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Поплясали и попели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 в игру сыграть сумели.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А попробуйте, ребятки,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Отгадать мои загадки.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Белая морковка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Зимой растет ловко. (Сосулька)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Тетушка крутая,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Белая да седая,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 мешке стужу везет,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На земле холод трясет,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Сугробы наметает,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Ковром землю устилает. (Зима)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Хозяйка: Дедушка Мороз, а мы знаем игру «Зимушка-зима».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Игра «Зимушка-зима»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После игры дети проходят на стульчики.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Коляда, коляда, не хочешь пирога?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 луком, с перцем,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 комариным сердцем.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Игра «Пирог»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lastRenderedPageBreak/>
        <w:t>Дети стоят в двух шеренгах друг к другу лицом. Между шеренгами садится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участник, изображающий «пирог». Все поют: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Да экий он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высокинький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Да экий он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широкинький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Да экий он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мякошенький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Режь его, да ешь.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 время пения, при словах «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высокинький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» – поднимают руки вверх, «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широкинький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» – разводят в стороны, «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мякошенький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» – гладят по животу. Сразу после слов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«Режь его, да ешь» к пирогу бегут по одному участнику от каждой шеренги. Кто пер-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187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вый коснется «пирога», уводит его в свою команду, а неудачник остается изображать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«пирог». Выигрывает команда, забравшая как можно больше «пирогов».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Дед Мороз: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Ну, хозяйка, не пора ли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колядовщика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одарить?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Тогда будет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колядовщик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хозяюшку хвалить.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Хозяйка: Посмотри, Дед Мороз, какой подарок мы приготовили для тебя!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(Подает ему пряник)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Дед Мороз: Ну и чудо-пряник! В лес отнесу, зайке, мишке покажу! До свидания, хозяюшка! Прощайте, ребята, до следующего года! (Уходит)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Хозяйка: Дед Мороз ушел, а мы с вами еще поиграем, посмотрим, кто из вас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ловчее, красны девицы или добры молодцы? Хозяйка рассыпает горох и бобы,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мальчики собирают горох, девочки бобы, кто быстрее соберет, тот и побеждает.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Игра «Кто ловчее»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Хозяйка: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Наш праздник подошел к концу.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Будьте здоровы,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Счастливы будьте,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Живите без бед много-много лет!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А на прощание спойте мне колядку.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Колядка «Уж я сяду на порог»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Хозяйка угощает всех участников праздника конфетами</w:t>
      </w:r>
      <w:bookmarkStart w:id="0" w:name="_GoBack"/>
      <w:bookmarkEnd w:id="0"/>
      <w:r w:rsidRPr="007C3E99">
        <w:rPr>
          <w:rFonts w:ascii="Times New Roman" w:hAnsi="Times New Roman" w:cs="Times New Roman"/>
          <w:sz w:val="28"/>
          <w:szCs w:val="28"/>
        </w:rPr>
        <w:t>.</w:t>
      </w: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27D" w:rsidRPr="007C3E99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27D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27D" w:rsidRDefault="00F4027D" w:rsidP="00F40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AF" w:rsidRDefault="001C75AF"/>
    <w:sectPr w:rsidR="001C75AF" w:rsidSect="00F402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AF"/>
    <w:rsid w:val="001C75AF"/>
    <w:rsid w:val="00863EAF"/>
    <w:rsid w:val="00F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EDF8-F45B-4024-A974-D8671DC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2020-09-02T09:00:00Z</dcterms:created>
  <dcterms:modified xsi:type="dcterms:W3CDTF">2020-09-02T09:00:00Z</dcterms:modified>
</cp:coreProperties>
</file>