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B6">
        <w:rPr>
          <w:rFonts w:ascii="Times New Roman" w:hAnsi="Times New Roman" w:cs="Times New Roman"/>
          <w:b/>
          <w:sz w:val="28"/>
          <w:szCs w:val="28"/>
        </w:rPr>
        <w:t xml:space="preserve">КОНСПЕКТ ОБРАЗОВАЕТЛЬНОЙ ДЕЯТЕЛЬНОСТИ </w:t>
      </w:r>
    </w:p>
    <w:p w:rsidR="001B0C61" w:rsidRPr="00987EB6" w:rsidRDefault="001B0C61" w:rsidP="001B0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B6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B6">
        <w:rPr>
          <w:rFonts w:ascii="Times New Roman" w:hAnsi="Times New Roman" w:cs="Times New Roman"/>
          <w:b/>
          <w:sz w:val="28"/>
          <w:szCs w:val="28"/>
        </w:rPr>
        <w:t>«Летний день год кормит»</w:t>
      </w:r>
    </w:p>
    <w:p w:rsidR="001B0C61" w:rsidRDefault="001B0C61" w:rsidP="001B0C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</w:t>
      </w:r>
    </w:p>
    <w:p w:rsidR="001B0C61" w:rsidRDefault="001B0C61" w:rsidP="001B0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7EB6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1B0C61" w:rsidRPr="00E034D5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sz w:val="28"/>
          <w:szCs w:val="28"/>
        </w:rPr>
        <w:t>- вспомнить название овощей и фруктов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закрепить обобщающие слова: овощи, фрукты, урожай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составлять описательные рассказы</w:t>
      </w:r>
    </w:p>
    <w:p w:rsidR="001B0C61" w:rsidRPr="00E034D5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sz w:val="28"/>
          <w:szCs w:val="28"/>
        </w:rPr>
        <w:t>- формировать умение отгадывать загадки, находить и решать противоречия</w:t>
      </w:r>
    </w:p>
    <w:p w:rsidR="001B0C61" w:rsidRDefault="001B0C61" w:rsidP="001B0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воображение, монологическую речь</w:t>
      </w:r>
    </w:p>
    <w:p w:rsidR="001B0C61" w:rsidRDefault="001B0C61" w:rsidP="001B0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прививать любовь и уважение к людям труда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корзины с овощами и фруктами; салфетки; горшочек с нарезанными овощами и фруктами; вилка; два блюда.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F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сообщает детям, что они сегодня отправятся в гости к дедушке Урожаю. Он пригласил детей к себе в огород и сад.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где живет дедушка Урожай?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мы к нему поедем?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вид транспорта, решают противоречия: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поехать на трамвае, но трамваи не могут передвигаться там, где нет рельсов, а в деревне их нет.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полететь на самолете, это будет очень быстро, но самолет не сможет приземлиться в деревне, да и это очень дорого.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поехать на такси, но нас много, и мы все в одно такси не поместимся.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Решаем, что лучше всего поехать на автобусе.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100FF">
        <w:rPr>
          <w:rFonts w:ascii="Times New Roman" w:hAnsi="Times New Roman" w:cs="Times New Roman"/>
          <w:i/>
          <w:sz w:val="28"/>
          <w:szCs w:val="28"/>
        </w:rPr>
        <w:t>митируем движе</w:t>
      </w:r>
      <w:r>
        <w:rPr>
          <w:rFonts w:ascii="Times New Roman" w:hAnsi="Times New Roman" w:cs="Times New Roman"/>
          <w:i/>
          <w:sz w:val="28"/>
          <w:szCs w:val="28"/>
        </w:rPr>
        <w:t>ние автобуса и попадаем в деревню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Оглядываемся по сторонам, но не видим дедушки Урожая. Обращаем внимание, что на столе стоят две корзины, закрытые салфетками.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Что же может лежать в этих корзинах?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детей, педагог предлагает детям сесть поудобнее и отгадать загадки: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-Круглая да гладкая, 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Откусишь- сладкая,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Засела крепко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грядке….</w:t>
      </w:r>
      <w:proofErr w:type="gramEnd"/>
      <w:r>
        <w:rPr>
          <w:rFonts w:ascii="Times New Roman" w:hAnsi="Times New Roman" w:cs="Times New Roman"/>
          <w:sz w:val="28"/>
          <w:szCs w:val="28"/>
        </w:rPr>
        <w:t>(репка)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 зелен, и густ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Покопай немножко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кустом…(картошка)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Заставляет плакать всех вокруг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 не драчун,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.(лук)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надела сто рубах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Захрустела на зубах. (капуста)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-Красные сапожки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и в лукошке. (свекла)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-Красная девица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на улице. (морковь)</w:t>
      </w:r>
    </w:p>
    <w:p w:rsidR="001B0C61" w:rsidRPr="0074627B" w:rsidRDefault="001B0C61" w:rsidP="001B0C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27B">
        <w:rPr>
          <w:rFonts w:ascii="Times New Roman" w:hAnsi="Times New Roman" w:cs="Times New Roman"/>
          <w:i/>
          <w:sz w:val="28"/>
          <w:szCs w:val="28"/>
        </w:rPr>
        <w:t>(отгаданные овощи выкладываются на блюдо)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назвать все, 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они растут?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33444">
        <w:rPr>
          <w:rFonts w:ascii="Times New Roman" w:hAnsi="Times New Roman" w:cs="Times New Roman"/>
          <w:sz w:val="28"/>
          <w:szCs w:val="28"/>
          <w:u w:val="single"/>
        </w:rPr>
        <w:t>Игра «Угадай, какой овощ или фрукт»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детей на то, что на столе стоит еще одна корзинка. Предлагает детям достать то, что лежит в корзинке, не показывая всем, а рассказать о предмете, не называя его. Дети составляют описательные рассказы об овощах и фруктах.</w:t>
      </w:r>
    </w:p>
    <w:p w:rsidR="001B0C61" w:rsidRDefault="001B0C61" w:rsidP="001B0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рассказ ребенка: это круглое, красное, сочное, растет на дереве. Из него можно делать сок. Можно варить компот и варенье. Можно сушить на зиму. Можно есть свежим.</w:t>
      </w:r>
    </w:p>
    <w:p w:rsidR="001B0C61" w:rsidRDefault="001B0C61" w:rsidP="001B0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отгадывают: «Это яблоко, это фрукт». Ребенок показывает яблоко и кладет его на блюдо, на другом блюде лежат овощи.</w:t>
      </w:r>
    </w:p>
    <w:p w:rsidR="001B0C61" w:rsidRDefault="001B0C61" w:rsidP="001B0C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фрукты от овощей?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одним словом назвать овощи и фрукты? </w:t>
      </w:r>
      <w:r w:rsidRPr="00DB5A89">
        <w:rPr>
          <w:rFonts w:ascii="Times New Roman" w:hAnsi="Times New Roman" w:cs="Times New Roman"/>
          <w:i/>
          <w:sz w:val="28"/>
          <w:szCs w:val="28"/>
        </w:rPr>
        <w:t>(урожай)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где спрятался дедушка Урожай.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B5A89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89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Прыгайте, кузнечики, 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Прыг- скок, прыг- скок.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травушку покушаем,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Высоко, прыгай на носках легко.</w:t>
      </w:r>
    </w:p>
    <w:p w:rsidR="001B0C61" w:rsidRDefault="001B0C61" w:rsidP="001B0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соответствующие движения).</w:t>
      </w:r>
    </w:p>
    <w:p w:rsidR="001B0C61" w:rsidRDefault="001B0C61" w:rsidP="001B0C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«Угадай на вкус»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Урожай приготовил нам подарок. </w:t>
      </w:r>
    </w:p>
    <w:p w:rsidR="001B0C61" w:rsidRDefault="001B0C61" w:rsidP="001B0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достает горшочек, в нем- нарезанные овощи и фрукты. Кладет детям в рот кусочек какого- либо овоща и фрукта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он на вкус?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Хрустящий?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-Мягкий?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-Свежий?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-Соленый?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-Сырой?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-Вареный?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«О чем так говорят?»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-Вкусный, хрустящий, соленый. Это капуста или огурец?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Хрустящая, вкусная, длинная. Это репа или морковь?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Сладкое, желтое, круглое. Это репа или яблоко?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Порадовал нас дедушка Урожай. Угостил нас овощами и фруктами. Давайте и мы порадуем его и расскажем ему стихи.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 на грядке?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горошек сладкий.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и укроп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приправы и для проб.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редиска и салат- 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грядка просто клад.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(В. Коркин)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таинственным законам,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Непонятным до сих пор.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растет зеленым,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красный помидор.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Баклажаны синие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желтой дынею,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 черным- черна,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 для всех одна…</w:t>
      </w:r>
    </w:p>
    <w:p w:rsidR="001B0C61" w:rsidRDefault="001B0C61" w:rsidP="001B0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Олег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напоминает детям, что пора возвращаться, предлагает сесть на наш волшебный автобус, но перед этим поблагодарить дедушку Урожай за гостеприимство и пригласить его в гости.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сегодня запомнилось больше всего?</w:t>
      </w: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61" w:rsidRDefault="001B0C61" w:rsidP="001B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AF" w:rsidRDefault="001C75AF">
      <w:bookmarkStart w:id="0" w:name="_GoBack"/>
      <w:bookmarkEnd w:id="0"/>
    </w:p>
    <w:sectPr w:rsidR="001C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01"/>
    <w:rsid w:val="001B0C61"/>
    <w:rsid w:val="001C75AF"/>
    <w:rsid w:val="004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6767-4838-4B45-B09C-C49F9C72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2020-09-02T09:02:00Z</dcterms:created>
  <dcterms:modified xsi:type="dcterms:W3CDTF">2020-09-02T09:03:00Z</dcterms:modified>
</cp:coreProperties>
</file>